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B1" w:rsidRPr="003A01B9" w:rsidRDefault="00BE0EB1" w:rsidP="003A01B9">
      <w:pPr>
        <w:shd w:val="clear" w:color="auto" w:fill="FFFFFF"/>
        <w:spacing w:after="0" w:line="276" w:lineRule="auto"/>
        <w:jc w:val="center"/>
        <w:outlineLvl w:val="2"/>
        <w:rPr>
          <w:rFonts w:ascii="Helvetica" w:eastAsia="Times New Roman" w:hAnsi="Helvetica" w:cs="Helvetica"/>
          <w:b/>
          <w:bCs/>
          <w:color w:val="4472C4" w:themeColor="accent5"/>
          <w:spacing w:val="9"/>
          <w:sz w:val="36"/>
          <w:szCs w:val="36"/>
        </w:rPr>
      </w:pPr>
      <w:r w:rsidRPr="003A01B9">
        <w:rPr>
          <w:rFonts w:ascii="Helvetica" w:eastAsia="Times New Roman" w:hAnsi="Helvetica" w:cs="Helvetica"/>
          <w:b/>
          <w:bCs/>
          <w:color w:val="4472C4" w:themeColor="accent5"/>
          <w:spacing w:val="9"/>
          <w:sz w:val="36"/>
          <w:szCs w:val="36"/>
          <w:u w:val="single"/>
        </w:rPr>
        <w:t xml:space="preserve">ADMISSION CARDS for BIT – Semester </w:t>
      </w:r>
      <w:r w:rsidR="00FC4871" w:rsidRPr="003A01B9">
        <w:rPr>
          <w:rFonts w:ascii="Helvetica" w:eastAsia="Times New Roman" w:hAnsi="Helvetica" w:cs="Helvetica"/>
          <w:b/>
          <w:bCs/>
          <w:color w:val="4472C4" w:themeColor="accent5"/>
          <w:spacing w:val="9"/>
          <w:sz w:val="36"/>
          <w:szCs w:val="36"/>
          <w:u w:val="single"/>
        </w:rPr>
        <w:t>6</w:t>
      </w:r>
      <w:r w:rsidRPr="003A01B9">
        <w:rPr>
          <w:rFonts w:ascii="Helvetica" w:eastAsia="Times New Roman" w:hAnsi="Helvetica" w:cs="Helvetica"/>
          <w:b/>
          <w:bCs/>
          <w:color w:val="4472C4" w:themeColor="accent5"/>
          <w:spacing w:val="9"/>
          <w:sz w:val="36"/>
          <w:szCs w:val="36"/>
          <w:u w:val="single"/>
        </w:rPr>
        <w:t xml:space="preserve"> Examinations</w:t>
      </w:r>
      <w:r w:rsidR="003A01B9" w:rsidRPr="003A01B9">
        <w:rPr>
          <w:rFonts w:ascii="Helvetica" w:eastAsia="Times New Roman" w:hAnsi="Helvetica" w:cs="Helvetica"/>
          <w:b/>
          <w:bCs/>
          <w:color w:val="4472C4" w:themeColor="accent5"/>
          <w:spacing w:val="9"/>
          <w:sz w:val="36"/>
          <w:szCs w:val="36"/>
        </w:rPr>
        <w:t xml:space="preserve">- </w:t>
      </w:r>
      <w:r w:rsidR="003A01B9" w:rsidRPr="003A01B9">
        <w:rPr>
          <w:rFonts w:ascii="Helvetica" w:eastAsia="Times New Roman" w:hAnsi="Helvetica" w:cs="Helvetica"/>
          <w:b/>
          <w:bCs/>
          <w:color w:val="4472C4" w:themeColor="accent5"/>
          <w:spacing w:val="9"/>
          <w:sz w:val="36"/>
          <w:szCs w:val="36"/>
          <w:u w:val="single"/>
        </w:rPr>
        <w:t>Academic Year 2024</w:t>
      </w:r>
    </w:p>
    <w:p w:rsidR="00FC4871" w:rsidRDefault="00FC4871" w:rsidP="003A01B9">
      <w:pPr>
        <w:shd w:val="clear" w:color="auto" w:fill="FFFFFF"/>
        <w:spacing w:after="0" w:line="276" w:lineRule="auto"/>
        <w:jc w:val="center"/>
        <w:outlineLvl w:val="2"/>
        <w:rPr>
          <w:rFonts w:ascii="Helvetica" w:eastAsia="Times New Roman" w:hAnsi="Helvetica" w:cs="Helvetica"/>
          <w:bCs/>
          <w:color w:val="4472C4" w:themeColor="accent5"/>
          <w:spacing w:val="9"/>
          <w:sz w:val="28"/>
          <w:szCs w:val="36"/>
        </w:rPr>
      </w:pPr>
      <w:r w:rsidRPr="003A01B9">
        <w:rPr>
          <w:rFonts w:ascii="Helvetica" w:eastAsia="Times New Roman" w:hAnsi="Helvetica" w:cs="Helvetica"/>
          <w:bCs/>
          <w:color w:val="4472C4" w:themeColor="accent5"/>
          <w:spacing w:val="9"/>
          <w:sz w:val="28"/>
          <w:szCs w:val="36"/>
        </w:rPr>
        <w:t>14</w:t>
      </w:r>
      <w:r w:rsidRPr="003A01B9">
        <w:rPr>
          <w:rFonts w:ascii="Helvetica" w:eastAsia="Times New Roman" w:hAnsi="Helvetica" w:cs="Helvetica"/>
          <w:bCs/>
          <w:color w:val="4472C4" w:themeColor="accent5"/>
          <w:spacing w:val="9"/>
          <w:sz w:val="28"/>
          <w:szCs w:val="36"/>
          <w:vertAlign w:val="superscript"/>
        </w:rPr>
        <w:t>th</w:t>
      </w:r>
      <w:r w:rsidRPr="003A01B9">
        <w:rPr>
          <w:rFonts w:ascii="Helvetica" w:eastAsia="Times New Roman" w:hAnsi="Helvetica" w:cs="Helvetica"/>
          <w:bCs/>
          <w:color w:val="4472C4" w:themeColor="accent5"/>
          <w:spacing w:val="9"/>
          <w:sz w:val="28"/>
          <w:szCs w:val="36"/>
        </w:rPr>
        <w:t xml:space="preserve"> and 15</w:t>
      </w:r>
      <w:r w:rsidRPr="003A01B9">
        <w:rPr>
          <w:rFonts w:ascii="Helvetica" w:eastAsia="Times New Roman" w:hAnsi="Helvetica" w:cs="Helvetica"/>
          <w:bCs/>
          <w:color w:val="4472C4" w:themeColor="accent5"/>
          <w:spacing w:val="9"/>
          <w:sz w:val="28"/>
          <w:szCs w:val="36"/>
          <w:vertAlign w:val="superscript"/>
        </w:rPr>
        <w:t>th</w:t>
      </w:r>
      <w:r w:rsidRPr="003A01B9">
        <w:rPr>
          <w:rFonts w:ascii="Helvetica" w:eastAsia="Times New Roman" w:hAnsi="Helvetica" w:cs="Helvetica"/>
          <w:bCs/>
          <w:color w:val="4472C4" w:themeColor="accent5"/>
          <w:spacing w:val="9"/>
          <w:sz w:val="28"/>
          <w:szCs w:val="36"/>
        </w:rPr>
        <w:t xml:space="preserve"> June 2025</w:t>
      </w:r>
    </w:p>
    <w:p w:rsidR="003A01B9" w:rsidRPr="003A01B9" w:rsidRDefault="003A01B9" w:rsidP="003A01B9">
      <w:pPr>
        <w:shd w:val="clear" w:color="auto" w:fill="FFFFFF"/>
        <w:spacing w:after="0" w:line="276" w:lineRule="auto"/>
        <w:jc w:val="center"/>
        <w:outlineLvl w:val="2"/>
        <w:rPr>
          <w:rFonts w:ascii="Helvetica" w:eastAsia="Times New Roman" w:hAnsi="Helvetica" w:cs="Helvetica"/>
          <w:bCs/>
          <w:color w:val="4472C4" w:themeColor="accent5"/>
          <w:spacing w:val="9"/>
          <w:sz w:val="28"/>
          <w:szCs w:val="36"/>
        </w:rPr>
      </w:pPr>
    </w:p>
    <w:p w:rsidR="00BE0EB1" w:rsidRPr="00BE0EB1" w:rsidRDefault="00BE0EB1" w:rsidP="003A01B9">
      <w:pPr>
        <w:shd w:val="clear" w:color="auto" w:fill="FFFFFF"/>
        <w:spacing w:after="360" w:line="276" w:lineRule="auto"/>
        <w:jc w:val="both"/>
        <w:rPr>
          <w:rFonts w:ascii="Arial" w:eastAsia="Times New Roman" w:hAnsi="Arial" w:cs="Arial"/>
          <w:color w:val="333333"/>
          <w:spacing w:val="9"/>
          <w:sz w:val="24"/>
          <w:szCs w:val="24"/>
        </w:rPr>
      </w:pP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t xml:space="preserve">Admission cards for BIT Semester </w:t>
      </w:r>
      <w:r w:rsidR="00FC4871">
        <w:rPr>
          <w:rFonts w:ascii="Arial" w:eastAsia="Times New Roman" w:hAnsi="Arial" w:cs="Arial"/>
          <w:color w:val="333333"/>
          <w:spacing w:val="9"/>
          <w:sz w:val="24"/>
          <w:szCs w:val="24"/>
        </w:rPr>
        <w:t>6</w:t>
      </w: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t xml:space="preserve"> Examinations are now released. Please download your admission card for the Semester Examinations of the Bachelor of Information Technology External Degree </w:t>
      </w:r>
      <w:proofErr w:type="spellStart"/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t>Programme</w:t>
      </w:r>
      <w:proofErr w:type="spellEnd"/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t xml:space="preserve"> from the link given below.</w:t>
      </w:r>
    </w:p>
    <w:p w:rsidR="00BE0EB1" w:rsidRPr="003A01B9" w:rsidRDefault="003A01B9" w:rsidP="003A01B9">
      <w:pPr>
        <w:shd w:val="clear" w:color="auto" w:fill="FFFFFF"/>
        <w:spacing w:after="360" w:line="276" w:lineRule="auto"/>
        <w:jc w:val="both"/>
        <w:rPr>
          <w:rFonts w:ascii="Arial" w:eastAsia="Times New Roman" w:hAnsi="Arial" w:cs="Arial"/>
          <w:b/>
          <w:color w:val="333333"/>
          <w:spacing w:val="9"/>
          <w:sz w:val="24"/>
          <w:szCs w:val="24"/>
        </w:rPr>
      </w:pPr>
      <w:r w:rsidRPr="003A01B9">
        <w:rPr>
          <w:rFonts w:ascii="Arial" w:eastAsia="Times New Roman" w:hAnsi="Arial" w:cs="Arial"/>
          <w:b/>
          <w:color w:val="333333"/>
          <w:spacing w:val="9"/>
          <w:sz w:val="24"/>
          <w:szCs w:val="24"/>
        </w:rPr>
        <w:t>Address</w:t>
      </w:r>
      <w:r w:rsidR="00BE0EB1" w:rsidRPr="003A01B9">
        <w:rPr>
          <w:rFonts w:ascii="Arial" w:eastAsia="Times New Roman" w:hAnsi="Arial" w:cs="Arial"/>
          <w:b/>
          <w:color w:val="333333"/>
          <w:spacing w:val="9"/>
          <w:sz w:val="24"/>
          <w:szCs w:val="24"/>
        </w:rPr>
        <w:t xml:space="preserve"> of the BIT Semester </w:t>
      </w:r>
      <w:r w:rsidR="00FC4871" w:rsidRPr="003A01B9">
        <w:rPr>
          <w:rFonts w:ascii="Arial" w:eastAsia="Times New Roman" w:hAnsi="Arial" w:cs="Arial"/>
          <w:b/>
          <w:color w:val="333333"/>
          <w:spacing w:val="9"/>
          <w:sz w:val="24"/>
          <w:szCs w:val="24"/>
        </w:rPr>
        <w:t>6</w:t>
      </w:r>
      <w:r w:rsidR="00BE0EB1" w:rsidRPr="003A01B9">
        <w:rPr>
          <w:rFonts w:ascii="Arial" w:eastAsia="Times New Roman" w:hAnsi="Arial" w:cs="Arial"/>
          <w:b/>
          <w:color w:val="333333"/>
          <w:spacing w:val="9"/>
          <w:sz w:val="24"/>
          <w:szCs w:val="24"/>
        </w:rPr>
        <w:t xml:space="preserve"> – Exam Centre is as follows;</w:t>
      </w:r>
    </w:p>
    <w:tbl>
      <w:tblPr>
        <w:tblW w:w="89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2"/>
        <w:gridCol w:w="6220"/>
      </w:tblGrid>
      <w:tr w:rsidR="00BE0EB1" w:rsidRPr="003A01B9" w:rsidTr="003A01B9">
        <w:trPr>
          <w:trHeight w:val="4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EB1" w:rsidRPr="003A01B9" w:rsidRDefault="00BE0EB1" w:rsidP="003A01B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4"/>
              </w:rPr>
            </w:pPr>
            <w:r w:rsidRPr="003A01B9">
              <w:rPr>
                <w:rFonts w:ascii="Verdana" w:eastAsia="Times New Roman" w:hAnsi="Verdana" w:cs="Times New Roman"/>
                <w:b/>
                <w:sz w:val="28"/>
                <w:szCs w:val="24"/>
              </w:rPr>
              <w:t>Colombo</w:t>
            </w:r>
          </w:p>
        </w:tc>
        <w:tc>
          <w:tcPr>
            <w:tcW w:w="6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0EB1" w:rsidRPr="003A01B9" w:rsidRDefault="00BE0EB1" w:rsidP="003A01B9">
            <w:pPr>
              <w:spacing w:before="100" w:beforeAutospacing="1" w:after="0" w:line="276" w:lineRule="auto"/>
              <w:rPr>
                <w:rFonts w:ascii="Verdana" w:eastAsia="Times New Roman" w:hAnsi="Verdana" w:cs="Times New Roman"/>
                <w:b/>
                <w:sz w:val="28"/>
                <w:szCs w:val="24"/>
              </w:rPr>
            </w:pPr>
            <w:r w:rsidRPr="003A01B9">
              <w:rPr>
                <w:rFonts w:ascii="Verdana" w:eastAsia="Times New Roman" w:hAnsi="Verdana" w:cs="Times New Roman"/>
                <w:b/>
                <w:sz w:val="28"/>
                <w:szCs w:val="24"/>
              </w:rPr>
              <w:t xml:space="preserve">Faculty of Graduate Studies (FGS), </w:t>
            </w:r>
            <w:r w:rsidR="0035652B">
              <w:rPr>
                <w:rFonts w:ascii="Verdana" w:eastAsia="Times New Roman" w:hAnsi="Verdana" w:cs="Times New Roman"/>
                <w:b/>
                <w:sz w:val="28"/>
                <w:szCs w:val="24"/>
              </w:rPr>
              <w:t xml:space="preserve">University of Colombo, </w:t>
            </w:r>
            <w:r w:rsidRPr="003A01B9">
              <w:rPr>
                <w:rFonts w:ascii="Verdana" w:eastAsia="Times New Roman" w:hAnsi="Verdana" w:cs="Times New Roman"/>
                <w:b/>
                <w:sz w:val="28"/>
                <w:szCs w:val="24"/>
              </w:rPr>
              <w:t>Colombo 0</w:t>
            </w:r>
            <w:r w:rsidR="0035652B">
              <w:rPr>
                <w:rFonts w:ascii="Verdana" w:eastAsia="Times New Roman" w:hAnsi="Verdana" w:cs="Times New Roman"/>
                <w:b/>
                <w:sz w:val="28"/>
                <w:szCs w:val="24"/>
              </w:rPr>
              <w:t>0</w:t>
            </w:r>
            <w:r w:rsidRPr="003A01B9">
              <w:rPr>
                <w:rFonts w:ascii="Verdana" w:eastAsia="Times New Roman" w:hAnsi="Verdana" w:cs="Times New Roman"/>
                <w:b/>
                <w:sz w:val="28"/>
                <w:szCs w:val="24"/>
              </w:rPr>
              <w:t>7</w:t>
            </w:r>
            <w:r w:rsidR="0035652B">
              <w:rPr>
                <w:rFonts w:ascii="Verdana" w:eastAsia="Times New Roman" w:hAnsi="Verdana" w:cs="Times New Roman"/>
                <w:b/>
                <w:sz w:val="28"/>
                <w:szCs w:val="24"/>
              </w:rPr>
              <w:t>00</w:t>
            </w:r>
            <w:bookmarkStart w:id="0" w:name="_GoBack"/>
            <w:bookmarkEnd w:id="0"/>
          </w:p>
        </w:tc>
      </w:tr>
    </w:tbl>
    <w:p w:rsidR="00BE0EB1" w:rsidRPr="00BE0EB1" w:rsidRDefault="00BE0EB1" w:rsidP="003A01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Arial" w:eastAsia="Times New Roman" w:hAnsi="Arial" w:cs="Arial"/>
          <w:color w:val="333333"/>
          <w:spacing w:val="9"/>
          <w:sz w:val="24"/>
          <w:szCs w:val="24"/>
        </w:rPr>
      </w:pP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t>Please note that the admission card (1</w:t>
      </w:r>
      <w:r w:rsidRPr="00BE0EB1">
        <w:rPr>
          <w:rFonts w:ascii="Arial" w:eastAsia="Times New Roman" w:hAnsi="Arial" w:cs="Arial"/>
          <w:color w:val="333333"/>
          <w:spacing w:val="9"/>
          <w:sz w:val="18"/>
          <w:szCs w:val="18"/>
          <w:vertAlign w:val="superscript"/>
        </w:rPr>
        <w:t>st</w:t>
      </w: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t> page), </w:t>
      </w:r>
      <w:r w:rsidRPr="00BE0EB1">
        <w:rPr>
          <w:rFonts w:ascii="Arial" w:eastAsia="Times New Roman" w:hAnsi="Arial" w:cs="Arial"/>
          <w:b/>
          <w:bCs/>
          <w:color w:val="333333"/>
          <w:spacing w:val="9"/>
          <w:sz w:val="24"/>
          <w:szCs w:val="24"/>
          <w:u w:val="single"/>
        </w:rPr>
        <w:t>must be brought to the examination center</w:t>
      </w: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t>.</w:t>
      </w:r>
    </w:p>
    <w:p w:rsidR="00BE0EB1" w:rsidRPr="00BE0EB1" w:rsidRDefault="00BE0EB1" w:rsidP="003A01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Arial" w:eastAsia="Times New Roman" w:hAnsi="Arial" w:cs="Arial"/>
          <w:color w:val="333333"/>
          <w:spacing w:val="9"/>
          <w:sz w:val="24"/>
          <w:szCs w:val="24"/>
        </w:rPr>
      </w:pP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t>The admission card must be </w:t>
      </w:r>
      <w:r w:rsidRPr="00BE0EB1">
        <w:rPr>
          <w:rFonts w:ascii="Arial" w:eastAsia="Times New Roman" w:hAnsi="Arial" w:cs="Arial"/>
          <w:b/>
          <w:bCs/>
          <w:color w:val="333333"/>
          <w:spacing w:val="9"/>
          <w:sz w:val="24"/>
          <w:szCs w:val="24"/>
          <w:u w:val="single"/>
        </w:rPr>
        <w:t>signed only in the presence of the Invigilator/Supervisor</w:t>
      </w: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t>.</w:t>
      </w:r>
    </w:p>
    <w:p w:rsidR="00BE0EB1" w:rsidRPr="00BE0EB1" w:rsidRDefault="00BE0EB1" w:rsidP="003A01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Arial" w:eastAsia="Times New Roman" w:hAnsi="Arial" w:cs="Arial"/>
          <w:color w:val="333333"/>
          <w:spacing w:val="9"/>
          <w:sz w:val="24"/>
          <w:szCs w:val="24"/>
        </w:rPr>
      </w:pP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t>Please note that your examination admission card </w:t>
      </w:r>
      <w:r w:rsidRPr="00BE0EB1">
        <w:rPr>
          <w:rFonts w:ascii="Arial" w:eastAsia="Times New Roman" w:hAnsi="Arial" w:cs="Arial"/>
          <w:b/>
          <w:bCs/>
          <w:color w:val="333333"/>
          <w:spacing w:val="9"/>
          <w:sz w:val="24"/>
          <w:szCs w:val="24"/>
        </w:rPr>
        <w:t>will be collected</w:t>
      </w: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t> by the Invigilator/Supervisor at the end of the upcoming BIT semester examinations. </w:t>
      </w:r>
      <w:r w:rsidRPr="00BE0EB1">
        <w:rPr>
          <w:rFonts w:ascii="Arial" w:eastAsia="Times New Roman" w:hAnsi="Arial" w:cs="Arial"/>
          <w:b/>
          <w:bCs/>
          <w:color w:val="333333"/>
          <w:spacing w:val="9"/>
          <w:sz w:val="24"/>
          <w:szCs w:val="24"/>
        </w:rPr>
        <w:t>You are requested to handover your admission card to the invigilator at the final paper. </w:t>
      </w: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t>However, if you were unable to handover the admission card to the invigilator, please send the admission card by registered post or hand-deliver to the below given address within two weeks of completing the examinations.</w:t>
      </w:r>
    </w:p>
    <w:p w:rsidR="00BE0EB1" w:rsidRPr="00BE0EB1" w:rsidRDefault="00BE0EB1" w:rsidP="003A01B9">
      <w:pPr>
        <w:shd w:val="clear" w:color="auto" w:fill="FFFFFF"/>
        <w:spacing w:after="360" w:line="276" w:lineRule="auto"/>
        <w:jc w:val="center"/>
        <w:rPr>
          <w:rFonts w:ascii="Arial" w:eastAsia="Times New Roman" w:hAnsi="Arial" w:cs="Arial"/>
          <w:color w:val="333333"/>
          <w:spacing w:val="9"/>
          <w:sz w:val="24"/>
          <w:szCs w:val="24"/>
        </w:rPr>
      </w:pPr>
      <w:r w:rsidRPr="00BE0EB1">
        <w:rPr>
          <w:rFonts w:ascii="Arial" w:eastAsia="Times New Roman" w:hAnsi="Arial" w:cs="Arial"/>
          <w:b/>
          <w:bCs/>
          <w:color w:val="333333"/>
          <w:spacing w:val="9"/>
          <w:sz w:val="24"/>
          <w:szCs w:val="24"/>
        </w:rPr>
        <w:t>Senior Assistant Registrar</w:t>
      </w: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br/>
      </w:r>
      <w:r w:rsidRPr="00BE0EB1">
        <w:rPr>
          <w:rFonts w:ascii="Arial" w:eastAsia="Times New Roman" w:hAnsi="Arial" w:cs="Arial"/>
          <w:b/>
          <w:bCs/>
          <w:color w:val="333333"/>
          <w:spacing w:val="9"/>
          <w:sz w:val="24"/>
          <w:szCs w:val="24"/>
        </w:rPr>
        <w:t>Examinations and Registrations,</w:t>
      </w: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br/>
      </w:r>
      <w:r w:rsidRPr="00BE0EB1">
        <w:rPr>
          <w:rFonts w:ascii="Arial" w:eastAsia="Times New Roman" w:hAnsi="Arial" w:cs="Arial"/>
          <w:b/>
          <w:bCs/>
          <w:color w:val="333333"/>
          <w:spacing w:val="9"/>
          <w:sz w:val="24"/>
          <w:szCs w:val="24"/>
        </w:rPr>
        <w:t>University of Colombo School of Computing,</w:t>
      </w: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br/>
      </w:r>
      <w:r w:rsidRPr="00BE0EB1">
        <w:rPr>
          <w:rFonts w:ascii="Arial" w:eastAsia="Times New Roman" w:hAnsi="Arial" w:cs="Arial"/>
          <w:b/>
          <w:bCs/>
          <w:color w:val="333333"/>
          <w:spacing w:val="9"/>
          <w:sz w:val="24"/>
          <w:szCs w:val="24"/>
        </w:rPr>
        <w:t>No. 35, Reid Avenue,</w:t>
      </w: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br/>
      </w:r>
      <w:r w:rsidRPr="00BE0EB1">
        <w:rPr>
          <w:rFonts w:ascii="Arial" w:eastAsia="Times New Roman" w:hAnsi="Arial" w:cs="Arial"/>
          <w:b/>
          <w:bCs/>
          <w:color w:val="333333"/>
          <w:spacing w:val="9"/>
          <w:sz w:val="24"/>
          <w:szCs w:val="24"/>
        </w:rPr>
        <w:t>Colombo 00700.</w:t>
      </w: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br/>
        <w:t>Please write clearly “</w:t>
      </w:r>
      <w:r w:rsidRPr="00BE0EB1">
        <w:rPr>
          <w:rFonts w:ascii="Arial" w:eastAsia="Times New Roman" w:hAnsi="Arial" w:cs="Arial"/>
          <w:b/>
          <w:bCs/>
          <w:color w:val="333333"/>
          <w:spacing w:val="9"/>
          <w:sz w:val="24"/>
          <w:szCs w:val="24"/>
        </w:rPr>
        <w:t xml:space="preserve">BIT Admission Card – Semester </w:t>
      </w:r>
      <w:r w:rsidR="00FC4871">
        <w:rPr>
          <w:rFonts w:ascii="Arial" w:eastAsia="Times New Roman" w:hAnsi="Arial" w:cs="Arial"/>
          <w:b/>
          <w:bCs/>
          <w:color w:val="333333"/>
          <w:spacing w:val="9"/>
          <w:sz w:val="24"/>
          <w:szCs w:val="24"/>
        </w:rPr>
        <w:t>6</w:t>
      </w:r>
      <w:r w:rsidRPr="00BE0EB1">
        <w:rPr>
          <w:rFonts w:ascii="Arial" w:eastAsia="Times New Roman" w:hAnsi="Arial" w:cs="Arial"/>
          <w:b/>
          <w:bCs/>
          <w:color w:val="333333"/>
          <w:spacing w:val="9"/>
          <w:sz w:val="24"/>
          <w:szCs w:val="24"/>
        </w:rPr>
        <w:t xml:space="preserve"> – 2024″</w:t>
      </w: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t> on the </w:t>
      </w:r>
      <w:r w:rsidRPr="00BE0EB1">
        <w:rPr>
          <w:rFonts w:ascii="Arial" w:eastAsia="Times New Roman" w:hAnsi="Arial" w:cs="Arial"/>
          <w:b/>
          <w:bCs/>
          <w:color w:val="333333"/>
          <w:spacing w:val="9"/>
          <w:sz w:val="24"/>
          <w:szCs w:val="24"/>
        </w:rPr>
        <w:t>top left corner of the envelope</w:t>
      </w: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t>.</w:t>
      </w:r>
    </w:p>
    <w:p w:rsidR="00BE0EB1" w:rsidRPr="00BE0EB1" w:rsidRDefault="00BE0EB1" w:rsidP="003A01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Arial" w:eastAsia="Times New Roman" w:hAnsi="Arial" w:cs="Arial"/>
          <w:color w:val="333333"/>
          <w:spacing w:val="9"/>
          <w:sz w:val="24"/>
          <w:szCs w:val="24"/>
        </w:rPr>
      </w:pP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t>You are kindly advised to read the contents of the examination procedure carefully and abide by the instructions.</w:t>
      </w:r>
    </w:p>
    <w:p w:rsidR="00BE0EB1" w:rsidRPr="00BE0EB1" w:rsidRDefault="00BE0EB1" w:rsidP="003A01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Arial" w:eastAsia="Times New Roman" w:hAnsi="Arial" w:cs="Arial"/>
          <w:color w:val="333333"/>
          <w:spacing w:val="9"/>
          <w:sz w:val="24"/>
          <w:szCs w:val="24"/>
        </w:rPr>
      </w:pP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t>Please refer the MCQ instruction video for answering MCQ question</w:t>
      </w:r>
    </w:p>
    <w:p w:rsidR="00BE0EB1" w:rsidRPr="00BE0EB1" w:rsidRDefault="00BE0EB1" w:rsidP="003A01B9">
      <w:pPr>
        <w:shd w:val="clear" w:color="auto" w:fill="FFFFFF"/>
        <w:spacing w:after="360" w:line="276" w:lineRule="auto"/>
        <w:jc w:val="both"/>
        <w:rPr>
          <w:rFonts w:ascii="Arial" w:eastAsia="Times New Roman" w:hAnsi="Arial" w:cs="Arial"/>
          <w:color w:val="333333"/>
          <w:spacing w:val="9"/>
          <w:sz w:val="24"/>
          <w:szCs w:val="24"/>
        </w:rPr>
      </w:pP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t>English:- </w:t>
      </w:r>
      <w:hyperlink r:id="rId5" w:tgtFrame="_blank" w:history="1">
        <w:r w:rsidRPr="00BE0EB1">
          <w:rPr>
            <w:rFonts w:ascii="Arial" w:eastAsia="Times New Roman" w:hAnsi="Arial" w:cs="Arial"/>
            <w:color w:val="337AB7"/>
            <w:spacing w:val="9"/>
            <w:sz w:val="24"/>
            <w:szCs w:val="24"/>
            <w:u w:val="single"/>
          </w:rPr>
          <w:t>https://youtu.be/Wr51qopFA4I</w:t>
        </w:r>
      </w:hyperlink>
    </w:p>
    <w:p w:rsidR="00BE0EB1" w:rsidRPr="00BE0EB1" w:rsidRDefault="00BE0EB1" w:rsidP="003A01B9">
      <w:pPr>
        <w:shd w:val="clear" w:color="auto" w:fill="FFFFFF"/>
        <w:spacing w:after="360" w:line="276" w:lineRule="auto"/>
        <w:jc w:val="both"/>
        <w:rPr>
          <w:rFonts w:ascii="Arial" w:eastAsia="Times New Roman" w:hAnsi="Arial" w:cs="Arial"/>
          <w:color w:val="333333"/>
          <w:spacing w:val="9"/>
          <w:sz w:val="24"/>
          <w:szCs w:val="24"/>
        </w:rPr>
      </w:pP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t>Sinhala:- </w:t>
      </w:r>
      <w:hyperlink r:id="rId6" w:tgtFrame="_blank" w:history="1">
        <w:r w:rsidRPr="00BE0EB1">
          <w:rPr>
            <w:rFonts w:ascii="Arial" w:eastAsia="Times New Roman" w:hAnsi="Arial" w:cs="Arial"/>
            <w:color w:val="337AB7"/>
            <w:spacing w:val="9"/>
            <w:sz w:val="24"/>
            <w:szCs w:val="24"/>
            <w:u w:val="single"/>
          </w:rPr>
          <w:t>https://youtu.be/auLMqPrio-A</w:t>
        </w:r>
      </w:hyperlink>
    </w:p>
    <w:p w:rsidR="00BE0EB1" w:rsidRPr="00BE0EB1" w:rsidRDefault="00BE0EB1" w:rsidP="003A01B9">
      <w:pPr>
        <w:shd w:val="clear" w:color="auto" w:fill="FFFFFF"/>
        <w:spacing w:after="360" w:line="276" w:lineRule="auto"/>
        <w:jc w:val="both"/>
        <w:rPr>
          <w:rFonts w:ascii="Arial" w:eastAsia="Times New Roman" w:hAnsi="Arial" w:cs="Arial"/>
          <w:color w:val="333333"/>
          <w:spacing w:val="9"/>
          <w:sz w:val="24"/>
          <w:szCs w:val="24"/>
        </w:rPr>
      </w:pP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lastRenderedPageBreak/>
        <w:t>Tamil:- </w:t>
      </w:r>
      <w:hyperlink r:id="rId7" w:tgtFrame="_blank" w:history="1">
        <w:r w:rsidRPr="00BE0EB1">
          <w:rPr>
            <w:rFonts w:ascii="Arial" w:eastAsia="Times New Roman" w:hAnsi="Arial" w:cs="Arial"/>
            <w:color w:val="337AB7"/>
            <w:spacing w:val="9"/>
            <w:sz w:val="24"/>
            <w:szCs w:val="24"/>
            <w:u w:val="single"/>
          </w:rPr>
          <w:t>https://youtu.be/rIoa1vWl1hk</w:t>
        </w:r>
      </w:hyperlink>
    </w:p>
    <w:p w:rsidR="00BE0EB1" w:rsidRPr="00BE0EB1" w:rsidRDefault="00BE0EB1" w:rsidP="003A01B9">
      <w:pPr>
        <w:shd w:val="clear" w:color="auto" w:fill="FFFFFF"/>
        <w:spacing w:after="360" w:line="276" w:lineRule="auto"/>
        <w:jc w:val="both"/>
        <w:rPr>
          <w:rFonts w:ascii="Arial" w:eastAsia="Times New Roman" w:hAnsi="Arial" w:cs="Arial"/>
          <w:spacing w:val="9"/>
          <w:sz w:val="24"/>
          <w:szCs w:val="24"/>
        </w:rPr>
      </w:pPr>
      <w:r w:rsidRPr="00BE0EB1">
        <w:rPr>
          <w:rFonts w:ascii="Arial" w:eastAsia="Times New Roman" w:hAnsi="Arial" w:cs="Arial"/>
          <w:b/>
          <w:bCs/>
          <w:spacing w:val="9"/>
          <w:sz w:val="24"/>
          <w:szCs w:val="24"/>
        </w:rPr>
        <w:t>NON PROGRAMMABLE </w:t>
      </w:r>
      <w:r w:rsidRPr="00BE0EB1">
        <w:rPr>
          <w:rFonts w:ascii="Arial" w:eastAsia="Times New Roman" w:hAnsi="Arial" w:cs="Arial"/>
          <w:b/>
          <w:bCs/>
          <w:spacing w:val="9"/>
          <w:sz w:val="24"/>
          <w:szCs w:val="24"/>
          <w:u w:val="single"/>
        </w:rPr>
        <w:t xml:space="preserve">CALCULATORS ARE ALLOWED ONLY FOR </w:t>
      </w:r>
      <w:r w:rsidR="00FC4871" w:rsidRPr="0003458A">
        <w:rPr>
          <w:rFonts w:ascii="Arial" w:eastAsia="Times New Roman" w:hAnsi="Arial" w:cs="Arial"/>
          <w:b/>
          <w:bCs/>
          <w:spacing w:val="9"/>
          <w:sz w:val="24"/>
          <w:szCs w:val="24"/>
          <w:u w:val="single"/>
        </w:rPr>
        <w:t>IT</w:t>
      </w:r>
      <w:r w:rsidR="00FC4871">
        <w:rPr>
          <w:rFonts w:ascii="Arial" w:eastAsia="Times New Roman" w:hAnsi="Arial" w:cs="Arial"/>
          <w:b/>
          <w:bCs/>
          <w:spacing w:val="9"/>
          <w:sz w:val="24"/>
          <w:szCs w:val="24"/>
          <w:u w:val="single"/>
        </w:rPr>
        <w:t>6405</w:t>
      </w:r>
      <w:r w:rsidR="006E6E4A" w:rsidRPr="006E6E4A">
        <w:rPr>
          <w:rFonts w:ascii="Arial" w:eastAsia="Times New Roman" w:hAnsi="Arial" w:cs="Arial"/>
          <w:b/>
          <w:bCs/>
          <w:spacing w:val="9"/>
          <w:sz w:val="24"/>
          <w:szCs w:val="24"/>
          <w:u w:val="single"/>
        </w:rPr>
        <w:t>(R).</w:t>
      </w:r>
    </w:p>
    <w:p w:rsidR="00BE0EB1" w:rsidRPr="00BE0EB1" w:rsidRDefault="00BE0EB1" w:rsidP="003A01B9">
      <w:pPr>
        <w:shd w:val="clear" w:color="auto" w:fill="FFFFFF"/>
        <w:spacing w:after="360" w:line="276" w:lineRule="auto"/>
        <w:jc w:val="both"/>
        <w:rPr>
          <w:rFonts w:ascii="Arial" w:eastAsia="Times New Roman" w:hAnsi="Arial" w:cs="Arial"/>
          <w:spacing w:val="9"/>
          <w:sz w:val="24"/>
          <w:szCs w:val="24"/>
        </w:rPr>
      </w:pPr>
      <w:r w:rsidRPr="00BE0EB1">
        <w:rPr>
          <w:rFonts w:ascii="Arial" w:eastAsia="Times New Roman" w:hAnsi="Arial" w:cs="Arial"/>
          <w:b/>
          <w:bCs/>
          <w:spacing w:val="9"/>
          <w:sz w:val="24"/>
          <w:szCs w:val="24"/>
        </w:rPr>
        <w:t xml:space="preserve">CALCULATORS ARE NOT ALLOWED FOR </w:t>
      </w:r>
      <w:r w:rsidR="00FC4871">
        <w:rPr>
          <w:rFonts w:ascii="Arial" w:eastAsia="Times New Roman" w:hAnsi="Arial" w:cs="Arial"/>
          <w:b/>
          <w:bCs/>
          <w:spacing w:val="9"/>
          <w:sz w:val="24"/>
          <w:szCs w:val="24"/>
        </w:rPr>
        <w:t>EN6106, IT62</w:t>
      </w:r>
      <w:r w:rsidR="00FC4871" w:rsidRPr="0003458A">
        <w:rPr>
          <w:rFonts w:ascii="Arial" w:eastAsia="Times New Roman" w:hAnsi="Arial" w:cs="Arial"/>
          <w:b/>
          <w:bCs/>
          <w:spacing w:val="9"/>
          <w:sz w:val="24"/>
          <w:szCs w:val="24"/>
        </w:rPr>
        <w:t>06, IT</w:t>
      </w:r>
      <w:r w:rsidR="00FC4871">
        <w:rPr>
          <w:rFonts w:ascii="Arial" w:eastAsia="Times New Roman" w:hAnsi="Arial" w:cs="Arial"/>
          <w:b/>
          <w:bCs/>
          <w:spacing w:val="9"/>
          <w:sz w:val="24"/>
          <w:szCs w:val="24"/>
        </w:rPr>
        <w:t>63</w:t>
      </w:r>
      <w:r w:rsidR="00FC4871" w:rsidRPr="0003458A">
        <w:rPr>
          <w:rFonts w:ascii="Arial" w:eastAsia="Times New Roman" w:hAnsi="Arial" w:cs="Arial"/>
          <w:b/>
          <w:bCs/>
          <w:spacing w:val="9"/>
          <w:sz w:val="24"/>
          <w:szCs w:val="24"/>
        </w:rPr>
        <w:t>06, IT</w:t>
      </w:r>
      <w:r w:rsidR="00FC4871">
        <w:rPr>
          <w:rFonts w:ascii="Arial" w:eastAsia="Times New Roman" w:hAnsi="Arial" w:cs="Arial"/>
          <w:b/>
          <w:bCs/>
          <w:spacing w:val="9"/>
          <w:sz w:val="24"/>
          <w:szCs w:val="24"/>
        </w:rPr>
        <w:t>64</w:t>
      </w:r>
      <w:r w:rsidR="00FC4871" w:rsidRPr="0003458A">
        <w:rPr>
          <w:rFonts w:ascii="Arial" w:eastAsia="Times New Roman" w:hAnsi="Arial" w:cs="Arial"/>
          <w:b/>
          <w:bCs/>
          <w:spacing w:val="9"/>
          <w:sz w:val="24"/>
          <w:szCs w:val="24"/>
        </w:rPr>
        <w:t>06</w:t>
      </w:r>
      <w:r w:rsidR="00FC4871">
        <w:rPr>
          <w:rFonts w:ascii="Arial" w:eastAsia="Times New Roman" w:hAnsi="Arial" w:cs="Arial"/>
          <w:b/>
          <w:bCs/>
          <w:spacing w:val="9"/>
          <w:sz w:val="24"/>
          <w:szCs w:val="24"/>
        </w:rPr>
        <w:t>, IT6506, IT6505(R) &amp; EN6502</w:t>
      </w:r>
      <w:r w:rsidR="00C368DA">
        <w:rPr>
          <w:rFonts w:ascii="Arial" w:eastAsia="Times New Roman" w:hAnsi="Arial" w:cs="Arial"/>
          <w:b/>
          <w:bCs/>
          <w:spacing w:val="9"/>
          <w:sz w:val="24"/>
          <w:szCs w:val="24"/>
        </w:rPr>
        <w:t>(R).</w:t>
      </w:r>
    </w:p>
    <w:p w:rsidR="00BE0EB1" w:rsidRPr="00BE0EB1" w:rsidRDefault="00BE0EB1" w:rsidP="003A01B9">
      <w:pPr>
        <w:shd w:val="clear" w:color="auto" w:fill="FFFFFF"/>
        <w:spacing w:after="360" w:line="276" w:lineRule="auto"/>
        <w:jc w:val="both"/>
        <w:rPr>
          <w:rFonts w:ascii="Arial" w:eastAsia="Times New Roman" w:hAnsi="Arial" w:cs="Arial"/>
          <w:spacing w:val="9"/>
          <w:sz w:val="24"/>
          <w:szCs w:val="24"/>
        </w:rPr>
      </w:pPr>
      <w:r w:rsidRPr="00BE0EB1">
        <w:rPr>
          <w:rFonts w:ascii="Arial" w:eastAsia="Times New Roman" w:hAnsi="Arial" w:cs="Arial"/>
          <w:b/>
          <w:bCs/>
          <w:spacing w:val="9"/>
          <w:sz w:val="24"/>
          <w:szCs w:val="24"/>
        </w:rPr>
        <w:t>ANY ELECTRONIC DEVICE CAPABLE OF STORING AND RETRIEVING TEXT, INCLUDING ELECTRONIC DICTIONARIES, SMARTWATCHES AND MOBILE PHONES, IS NOT ALLOWED INSIDE THE EXAMINATION HALL.</w:t>
      </w:r>
    </w:p>
    <w:p w:rsidR="00BE0EB1" w:rsidRPr="00BE0EB1" w:rsidRDefault="00BE0EB1" w:rsidP="003A01B9">
      <w:pPr>
        <w:shd w:val="clear" w:color="auto" w:fill="FFFFFF"/>
        <w:spacing w:after="360" w:line="276" w:lineRule="auto"/>
        <w:jc w:val="both"/>
        <w:rPr>
          <w:rFonts w:ascii="Arial" w:eastAsia="Times New Roman" w:hAnsi="Arial" w:cs="Arial"/>
          <w:color w:val="333333"/>
          <w:spacing w:val="9"/>
          <w:sz w:val="24"/>
          <w:szCs w:val="24"/>
        </w:rPr>
      </w:pP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t>You are strictly advised to be present at the Exam Centre at least 30 minutes before the commencement of examinations.</w:t>
      </w:r>
    </w:p>
    <w:p w:rsidR="00BE0EB1" w:rsidRPr="00BE0EB1" w:rsidRDefault="00BE0EB1" w:rsidP="003A01B9">
      <w:pPr>
        <w:shd w:val="clear" w:color="auto" w:fill="FFFFFF"/>
        <w:spacing w:after="360" w:line="276" w:lineRule="auto"/>
        <w:jc w:val="both"/>
        <w:rPr>
          <w:rFonts w:ascii="Arial" w:eastAsia="Times New Roman" w:hAnsi="Arial" w:cs="Arial"/>
          <w:color w:val="333333"/>
          <w:spacing w:val="9"/>
          <w:sz w:val="24"/>
          <w:szCs w:val="24"/>
        </w:rPr>
      </w:pP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t>Kindly note that the External Degrees Centre of the UCSC will not provide you traveling or any other expenses for appearing for the examinations.</w:t>
      </w:r>
    </w:p>
    <w:p w:rsidR="00BE0EB1" w:rsidRPr="00BE0EB1" w:rsidRDefault="00BE0EB1" w:rsidP="003A01B9">
      <w:pPr>
        <w:shd w:val="clear" w:color="auto" w:fill="FFFFFF"/>
        <w:spacing w:after="360" w:line="276" w:lineRule="auto"/>
        <w:jc w:val="both"/>
        <w:rPr>
          <w:rFonts w:ascii="Arial" w:eastAsia="Times New Roman" w:hAnsi="Arial" w:cs="Arial"/>
          <w:color w:val="333333"/>
          <w:spacing w:val="9"/>
          <w:sz w:val="24"/>
          <w:szCs w:val="24"/>
        </w:rPr>
      </w:pPr>
      <w:r w:rsidRPr="00BE0EB1">
        <w:rPr>
          <w:rFonts w:ascii="Arial" w:eastAsia="Times New Roman" w:hAnsi="Arial" w:cs="Arial"/>
          <w:color w:val="333333"/>
          <w:spacing w:val="9"/>
          <w:sz w:val="24"/>
          <w:szCs w:val="24"/>
        </w:rPr>
        <w:t>We wish you the very best at the examination.</w:t>
      </w:r>
    </w:p>
    <w:p w:rsidR="003A01B9" w:rsidRDefault="003A01B9" w:rsidP="003A01B9">
      <w:pPr>
        <w:shd w:val="clear" w:color="auto" w:fill="FFFFFF"/>
        <w:spacing w:after="360" w:line="276" w:lineRule="auto"/>
        <w:jc w:val="both"/>
      </w:pPr>
    </w:p>
    <w:p w:rsidR="00BE0EB1" w:rsidRPr="00BE0EB1" w:rsidRDefault="0035652B" w:rsidP="003A01B9">
      <w:pPr>
        <w:shd w:val="clear" w:color="auto" w:fill="FFFFFF"/>
        <w:spacing w:after="360" w:line="276" w:lineRule="auto"/>
        <w:jc w:val="both"/>
        <w:rPr>
          <w:rFonts w:ascii="Helvetica" w:eastAsia="Times New Roman" w:hAnsi="Helvetica" w:cs="Helvetica"/>
          <w:b/>
          <w:bCs/>
          <w:spacing w:val="9"/>
          <w:sz w:val="36"/>
          <w:szCs w:val="36"/>
        </w:rPr>
      </w:pPr>
      <w:hyperlink r:id="rId8" w:tgtFrame="_blank" w:history="1">
        <w:r w:rsidR="00BE0EB1" w:rsidRPr="00BE0EB1">
          <w:rPr>
            <w:rFonts w:ascii="Helvetica" w:eastAsia="Times New Roman" w:hAnsi="Helvetica" w:cs="Helvetica"/>
            <w:b/>
            <w:bCs/>
            <w:color w:val="337AB7"/>
            <w:spacing w:val="9"/>
            <w:sz w:val="36"/>
            <w:szCs w:val="36"/>
          </w:rPr>
          <w:t>Link to download Sem</w:t>
        </w:r>
        <w:r w:rsidR="003A01B9">
          <w:rPr>
            <w:rFonts w:ascii="Helvetica" w:eastAsia="Times New Roman" w:hAnsi="Helvetica" w:cs="Helvetica"/>
            <w:b/>
            <w:bCs/>
            <w:color w:val="337AB7"/>
            <w:spacing w:val="9"/>
            <w:sz w:val="36"/>
            <w:szCs w:val="36"/>
          </w:rPr>
          <w:t>ester</w:t>
        </w:r>
        <w:r w:rsidR="00BE0EB1" w:rsidRPr="00BE0EB1">
          <w:rPr>
            <w:rFonts w:ascii="Helvetica" w:eastAsia="Times New Roman" w:hAnsi="Helvetica" w:cs="Helvetica"/>
            <w:b/>
            <w:bCs/>
            <w:color w:val="337AB7"/>
            <w:spacing w:val="9"/>
            <w:sz w:val="36"/>
            <w:szCs w:val="36"/>
          </w:rPr>
          <w:t xml:space="preserve"> </w:t>
        </w:r>
        <w:r w:rsidR="007B693D">
          <w:rPr>
            <w:rFonts w:ascii="Helvetica" w:eastAsia="Times New Roman" w:hAnsi="Helvetica" w:cs="Helvetica"/>
            <w:b/>
            <w:bCs/>
            <w:color w:val="337AB7"/>
            <w:spacing w:val="9"/>
            <w:sz w:val="36"/>
            <w:szCs w:val="36"/>
          </w:rPr>
          <w:t>6</w:t>
        </w:r>
        <w:r w:rsidR="00512BA8">
          <w:rPr>
            <w:rFonts w:ascii="Helvetica" w:eastAsia="Times New Roman" w:hAnsi="Helvetica" w:cs="Helvetica"/>
            <w:b/>
            <w:bCs/>
            <w:color w:val="337AB7"/>
            <w:spacing w:val="9"/>
            <w:sz w:val="36"/>
            <w:szCs w:val="36"/>
          </w:rPr>
          <w:t xml:space="preserve"> Admission C</w:t>
        </w:r>
        <w:r w:rsidR="00BE0EB1" w:rsidRPr="00BE0EB1">
          <w:rPr>
            <w:rFonts w:ascii="Helvetica" w:eastAsia="Times New Roman" w:hAnsi="Helvetica" w:cs="Helvetica"/>
            <w:b/>
            <w:bCs/>
            <w:color w:val="337AB7"/>
            <w:spacing w:val="9"/>
            <w:sz w:val="36"/>
            <w:szCs w:val="36"/>
          </w:rPr>
          <w:t>ard</w:t>
        </w:r>
      </w:hyperlink>
      <w:r w:rsidR="003B7A33">
        <w:rPr>
          <w:rFonts w:ascii="Helvetica" w:eastAsia="Times New Roman" w:hAnsi="Helvetica" w:cs="Helvetica"/>
          <w:b/>
          <w:bCs/>
          <w:color w:val="337AB7"/>
          <w:spacing w:val="9"/>
          <w:sz w:val="36"/>
          <w:szCs w:val="36"/>
        </w:rPr>
        <w:t xml:space="preserve"> </w:t>
      </w:r>
    </w:p>
    <w:p w:rsidR="00BE0EB1" w:rsidRPr="00BE0EB1" w:rsidRDefault="0035652B" w:rsidP="003A01B9">
      <w:pPr>
        <w:shd w:val="clear" w:color="auto" w:fill="FFFFFF"/>
        <w:spacing w:before="300" w:after="150" w:line="276" w:lineRule="auto"/>
        <w:jc w:val="both"/>
        <w:outlineLvl w:val="2"/>
        <w:rPr>
          <w:rFonts w:ascii="Helvetica" w:eastAsia="Times New Roman" w:hAnsi="Helvetica" w:cs="Helvetica"/>
          <w:b/>
          <w:bCs/>
          <w:spacing w:val="9"/>
          <w:sz w:val="36"/>
          <w:szCs w:val="36"/>
        </w:rPr>
      </w:pPr>
      <w:hyperlink r:id="rId9" w:tgtFrame="_blank" w:history="1">
        <w:r w:rsidR="00BE0EB1" w:rsidRPr="00BE0EB1">
          <w:rPr>
            <w:rFonts w:ascii="Helvetica" w:eastAsia="Times New Roman" w:hAnsi="Helvetica" w:cs="Helvetica"/>
            <w:b/>
            <w:bCs/>
            <w:color w:val="337AB7"/>
            <w:spacing w:val="9"/>
            <w:sz w:val="36"/>
            <w:szCs w:val="36"/>
          </w:rPr>
          <w:t>Link to download the BIT Examination Procedures</w:t>
        </w:r>
      </w:hyperlink>
    </w:p>
    <w:p w:rsidR="00BE0EB1" w:rsidRPr="00BE0EB1" w:rsidRDefault="003A01B9" w:rsidP="003A01B9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333333"/>
          <w:spacing w:val="9"/>
          <w:sz w:val="20"/>
          <w:szCs w:val="20"/>
        </w:rPr>
      </w:pPr>
      <w:r w:rsidRPr="00337C08">
        <w:rPr>
          <w:noProof/>
        </w:rPr>
        <w:drawing>
          <wp:anchor distT="0" distB="0" distL="114300" distR="114300" simplePos="0" relativeHeight="251659264" behindDoc="0" locked="0" layoutInCell="1" allowOverlap="1" wp14:anchorId="6B74889F" wp14:editId="70AA3F55">
            <wp:simplePos x="0" y="0"/>
            <wp:positionH relativeFrom="margin">
              <wp:posOffset>-390525</wp:posOffset>
            </wp:positionH>
            <wp:positionV relativeFrom="bottomMargin">
              <wp:posOffset>-3061335</wp:posOffset>
            </wp:positionV>
            <wp:extent cx="6781800" cy="1308735"/>
            <wp:effectExtent l="0" t="0" r="0" b="5715"/>
            <wp:wrapSquare wrapText="bothSides"/>
            <wp:docPr id="1" name="Picture 1" descr="https://www.bit.lk/wp-content/uploads/2023/12/bt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it.lk/wp-content/uploads/2023/12/btf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52B">
        <w:rPr>
          <w:rFonts w:ascii="Arial" w:eastAsia="Times New Roman" w:hAnsi="Arial" w:cs="Arial"/>
          <w:color w:val="333333"/>
          <w:spacing w:val="9"/>
          <w:sz w:val="20"/>
          <w:szCs w:val="20"/>
        </w:rPr>
        <w:t xml:space="preserve"> </w:t>
      </w:r>
    </w:p>
    <w:p w:rsidR="00D975D2" w:rsidRDefault="0035652B" w:rsidP="003A01B9">
      <w:pPr>
        <w:spacing w:line="276" w:lineRule="auto"/>
      </w:pPr>
    </w:p>
    <w:sectPr w:rsidR="00D975D2" w:rsidSect="003A01B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0C76"/>
    <w:multiLevelType w:val="multilevel"/>
    <w:tmpl w:val="72A4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0A2F1F"/>
    <w:multiLevelType w:val="multilevel"/>
    <w:tmpl w:val="06E4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84498D"/>
    <w:multiLevelType w:val="multilevel"/>
    <w:tmpl w:val="E8C4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B1"/>
    <w:rsid w:val="0035652B"/>
    <w:rsid w:val="003A01B9"/>
    <w:rsid w:val="003B7A33"/>
    <w:rsid w:val="00512BA8"/>
    <w:rsid w:val="005B652B"/>
    <w:rsid w:val="006E6E4A"/>
    <w:rsid w:val="007B693D"/>
    <w:rsid w:val="007F245F"/>
    <w:rsid w:val="00956F79"/>
    <w:rsid w:val="00A14147"/>
    <w:rsid w:val="00BE0EB1"/>
    <w:rsid w:val="00C368DA"/>
    <w:rsid w:val="00E23672"/>
    <w:rsid w:val="00E9226C"/>
    <w:rsid w:val="00FC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1CD3E"/>
  <w15:chartTrackingRefBased/>
  <w15:docId w15:val="{C2473A9F-F3AD-48A8-8C51-6EFAFE07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E0E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0EB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E0E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Normal"/>
    <w:rsid w:val="00BE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0EB1"/>
    <w:rPr>
      <w:color w:val="0000FF"/>
      <w:u w:val="single"/>
    </w:rPr>
  </w:style>
  <w:style w:type="paragraph" w:customStyle="1" w:styleId="has-vivid-red-color">
    <w:name w:val="has-vivid-red-color"/>
    <w:basedOn w:val="Normal"/>
    <w:rsid w:val="00BE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applications.bit.lk/exam-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Ioa1vWl1h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uLMqPrio-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Wr51qopFA4I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bit.lk/wp-content/uploads/2024/02/Examination-Procedure-for-Students-BIT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405</Words>
  <Characters>2330</Characters>
  <Application>Microsoft Office Word</Application>
  <DocSecurity>0</DocSecurity>
  <Lines>61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ucsc</dc:creator>
  <cp:keywords/>
  <dc:description/>
  <cp:lastModifiedBy>Administrator</cp:lastModifiedBy>
  <cp:revision>18</cp:revision>
  <cp:lastPrinted>2025-06-03T04:20:00Z</cp:lastPrinted>
  <dcterms:created xsi:type="dcterms:W3CDTF">2025-05-27T04:47:00Z</dcterms:created>
  <dcterms:modified xsi:type="dcterms:W3CDTF">2025-06-03T05:03:00Z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d6eca1e3-f463-4465-96f6-559ef84d3afc</vt:lpwstr>
  </property>
</Properties>
</file>